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D6F" w14:textId="77777777" w:rsidR="00C86096" w:rsidRPr="004D487A" w:rsidRDefault="00C86096" w:rsidP="00C8609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4D487A">
        <w:rPr>
          <w:rFonts w:ascii="Times New Roman" w:hAnsi="Times New Roman" w:cs="Times New Roman"/>
          <w:sz w:val="24"/>
          <w:szCs w:val="24"/>
        </w:rPr>
        <w:t>Calendar</w:t>
      </w:r>
    </w:p>
    <w:tbl>
      <w:tblPr>
        <w:tblW w:w="946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172"/>
        <w:gridCol w:w="1170"/>
        <w:gridCol w:w="4439"/>
        <w:gridCol w:w="2687"/>
      </w:tblGrid>
      <w:tr w:rsidR="00C86096" w:rsidRPr="004D487A" w14:paraId="6A3E5AD7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51E08F4" w14:textId="77777777" w:rsidR="00C86096" w:rsidRPr="004D487A" w:rsidRDefault="00C86096" w:rsidP="00324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4A3303" w14:textId="77777777" w:rsidR="00C86096" w:rsidRPr="004D487A" w:rsidRDefault="00C86096" w:rsidP="00324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93C0AD" w14:textId="77777777" w:rsidR="00C86096" w:rsidRPr="004D487A" w:rsidRDefault="00C86096" w:rsidP="00324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Required Readings by Chapter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053645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Coursework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Exams        </w:t>
            </w:r>
            <w:r w:rsidRPr="004D4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Dates    </w:t>
            </w:r>
          </w:p>
        </w:tc>
      </w:tr>
      <w:tr w:rsidR="00C86096" w:rsidRPr="004D487A" w14:paraId="748ADC84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2FCB22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590E02C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F4C589" w14:textId="77777777" w:rsidR="00C86096" w:rsidRPr="00AE3963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AF28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&amp; Overview</w:t>
            </w: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  <w:p w14:paraId="04473C7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 Syllabus &amp; Calendar</w:t>
            </w:r>
          </w:p>
          <w:p w14:paraId="3BE7CB78" w14:textId="77777777" w:rsidR="00C86096" w:rsidRPr="00AE3963" w:rsidRDefault="00C86096" w:rsidP="0032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Zoom meeting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758872" w14:textId="77777777" w:rsidR="00C86096" w:rsidRDefault="00C86096" w:rsidP="00324E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4CB1" w14:textId="77777777" w:rsidR="00C86096" w:rsidRPr="004D487A" w:rsidRDefault="00C86096" w:rsidP="00324E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29105609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3AB954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E48B47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C012BC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assignment:</w:t>
            </w:r>
          </w:p>
          <w:p w14:paraId="3A9B9E86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and Overview</w:t>
            </w:r>
          </w:p>
          <w:p w14:paraId="7F1D478D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FA5D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TPCP text, Chapter 1: Theory in Practice</w:t>
            </w:r>
          </w:p>
          <w:p w14:paraId="6DE78B4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776FD" w14:textId="77777777" w:rsidR="00C86096" w:rsidRPr="00ED7F83" w:rsidRDefault="00C86096" w:rsidP="00324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FCB155" w14:textId="77777777" w:rsidR="00C86096" w:rsidRDefault="00C86096" w:rsidP="00324E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Take a position on the issue: “Therapists should be required to undergo their own personal therapy before they become practitioners.” Defend your position</w:t>
            </w:r>
          </w:p>
          <w:p w14:paraId="632BF985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3ED6ED07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C14E44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E46CFA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235B0C6" w14:textId="77777777" w:rsidR="00C86096" w:rsidRPr="009C6ACE" w:rsidRDefault="00C86096" w:rsidP="00324E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C6A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No Class</w:t>
            </w:r>
          </w:p>
          <w:p w14:paraId="40CB82CE" w14:textId="77777777" w:rsidR="00C86096" w:rsidRPr="009C6ACE" w:rsidRDefault="00C86096" w:rsidP="00324E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C6AC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Labor Day Holiday</w:t>
            </w:r>
          </w:p>
          <w:p w14:paraId="5A6601BC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6E87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assignment:</w:t>
            </w:r>
          </w:p>
          <w:p w14:paraId="1965F3BB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2</w:t>
            </w:r>
          </w:p>
          <w:p w14:paraId="774419BB" w14:textId="77777777" w:rsidR="00C86096" w:rsidRPr="00AE3963" w:rsidRDefault="00C86096" w:rsidP="00324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63">
              <w:rPr>
                <w:rFonts w:ascii="Times New Roman" w:hAnsi="Times New Roman" w:cs="Times New Roman"/>
                <w:bCs/>
                <w:sz w:val="24"/>
                <w:szCs w:val="24"/>
              </w:rPr>
              <w:t>The Counselor: Person and Professional</w:t>
            </w:r>
            <w:r w:rsidRPr="00AE3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9C221C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5335D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02A2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FF3E24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FC897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16B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25FF42A8" w14:textId="77777777" w:rsidTr="00324E2F">
        <w:trPr>
          <w:trHeight w:val="1340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500646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0D9860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F9B78C3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</w:t>
            </w:r>
          </w:p>
          <w:p w14:paraId="4A749B2B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Ethical Issues in Counseling Practice</w:t>
            </w:r>
          </w:p>
          <w:p w14:paraId="7671A1A6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3</w:t>
            </w:r>
          </w:p>
          <w:p w14:paraId="00536621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1A72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7431C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D6889A" w14:textId="77777777" w:rsidR="00C86096" w:rsidRPr="004D487A" w:rsidRDefault="00C86096" w:rsidP="00324E2F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The Case of Stan Session #1:</w:t>
            </w:r>
          </w:p>
          <w:p w14:paraId="134382E5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43E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(Intake &amp; Assessment)</w:t>
            </w:r>
          </w:p>
          <w:p w14:paraId="6B972EBD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F47C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Association for Addiction Professionals</w:t>
            </w:r>
          </w:p>
          <w:p w14:paraId="00F7FB36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(NAADAC)</w:t>
            </w:r>
          </w:p>
          <w:p w14:paraId="446D0901" w14:textId="77777777" w:rsidR="00C86096" w:rsidRPr="00ED7F83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096" w:rsidRPr="004D487A" w14:paraId="1AABDCB6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ACFD6C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38302A2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08D7F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530EA2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Adlerian Therapy</w:t>
            </w:r>
          </w:p>
          <w:p w14:paraId="17650AE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 TPCP text, Chapter 5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614180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Case of Stan</w:t>
            </w:r>
          </w:p>
          <w:p w14:paraId="201A9AB4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# 3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AD9EA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(Adlerian Therapy) </w:t>
            </w:r>
          </w:p>
        </w:tc>
      </w:tr>
      <w:tr w:rsidR="00C86096" w:rsidRPr="004D487A" w14:paraId="6574CD8D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3EF182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FC3D553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DBCDD4" w14:textId="77777777" w:rsidR="00C86096" w:rsidRPr="00A70373" w:rsidRDefault="00C86096" w:rsidP="00324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bCs/>
                <w:sz w:val="24"/>
                <w:szCs w:val="24"/>
              </w:rPr>
              <w:t>Reading Assignment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97447C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Person- Centered Therapy</w:t>
            </w:r>
          </w:p>
          <w:p w14:paraId="2CF3AB8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bCs/>
                <w:sz w:val="24"/>
                <w:szCs w:val="24"/>
              </w:rPr>
              <w:t>TPCP text, Chapter 7</w:t>
            </w:r>
          </w:p>
          <w:p w14:paraId="1B0890B9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</w:p>
          <w:p w14:paraId="32A4B68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Motivational Interviewing </w:t>
            </w:r>
          </w:p>
          <w:p w14:paraId="73FBA1D9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  <w:p w14:paraId="177CFA3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https://youtu.be/s3MCJZ7OGRk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098F278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Case of Stan</w:t>
            </w:r>
          </w:p>
          <w:p w14:paraId="769AA62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 #5</w:t>
            </w:r>
          </w:p>
          <w:p w14:paraId="25E62295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(PCT)</w:t>
            </w:r>
          </w:p>
          <w:p w14:paraId="08C968F4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FC4F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Motivational </w:t>
            </w:r>
          </w:p>
          <w:p w14:paraId="799B27DB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Interviewing </w:t>
            </w:r>
          </w:p>
          <w:p w14:paraId="5054EF7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05FA9F5D" w14:textId="77777777" w:rsidTr="00324E2F">
        <w:trPr>
          <w:trHeight w:val="323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FE8213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AD0E34D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AACD6F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Reading assignment: </w:t>
            </w:r>
          </w:p>
          <w:p w14:paraId="73C095D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Gestalt Therapy</w:t>
            </w:r>
          </w:p>
          <w:p w14:paraId="3E40D1C3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8</w:t>
            </w:r>
          </w:p>
          <w:p w14:paraId="57BC0778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63777A6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A0C71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Case on Stan </w:t>
            </w:r>
          </w:p>
          <w:p w14:paraId="2803BF17" w14:textId="77777777" w:rsidR="00C86096" w:rsidRPr="00A70373" w:rsidRDefault="00C86096" w:rsidP="00324E2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Session # 6</w:t>
            </w:r>
          </w:p>
          <w:p w14:paraId="32C68C21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(Gestalt Therapy) </w:t>
            </w:r>
          </w:p>
        </w:tc>
      </w:tr>
      <w:tr w:rsidR="00C86096" w:rsidRPr="004D487A" w14:paraId="21FBD2EA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AC0704C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3A118A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3CBBD5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 Class Meeting</w:t>
            </w:r>
          </w:p>
          <w:p w14:paraId="32FE8E15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Independent </w:t>
            </w:r>
            <w:r w:rsidRPr="004D48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Mid-Term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Review</w:t>
            </w:r>
          </w:p>
          <w:p w14:paraId="6A9D7BD7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Exam over Chapters 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4D4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 excluding 4</w:t>
            </w:r>
          </w:p>
          <w:p w14:paraId="36A4DA7F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F097C" w14:textId="77777777" w:rsidR="00C86096" w:rsidRPr="005B245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1FBC198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3EE59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Mid-Term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Review</w:t>
            </w:r>
          </w:p>
        </w:tc>
      </w:tr>
      <w:tr w:rsidR="00C86096" w:rsidRPr="004D487A" w14:paraId="5E862F4E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D71FCB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EB7ED8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46E04F9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Mid-Term</w:t>
            </w:r>
          </w:p>
          <w:p w14:paraId="3BC1C2DD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Exam over Chapters 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4D48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 excluding 4</w:t>
            </w:r>
          </w:p>
          <w:p w14:paraId="135D5C40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AD0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Reading assignment: </w:t>
            </w:r>
          </w:p>
          <w:p w14:paraId="0503FFE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 Therapy</w:t>
            </w:r>
          </w:p>
          <w:p w14:paraId="057DFB19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9</w:t>
            </w:r>
          </w:p>
          <w:p w14:paraId="4D1692F2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035D6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EE5078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Mid-Term</w:t>
            </w:r>
          </w:p>
          <w:p w14:paraId="5F920400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703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676B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The Case of Stan </w:t>
            </w:r>
          </w:p>
          <w:p w14:paraId="3F624192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#7</w:t>
            </w:r>
          </w:p>
          <w:p w14:paraId="377A65BE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(Behavior Therapy)</w:t>
            </w:r>
          </w:p>
          <w:p w14:paraId="6D9DEC7B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372A85D4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D1B0A8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72F76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C89B9C8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Assignment:</w:t>
            </w:r>
          </w:p>
          <w:p w14:paraId="6AA8EA45" w14:textId="77777777" w:rsidR="00C86096" w:rsidRPr="00995E76" w:rsidRDefault="00C86096" w:rsidP="00324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76">
              <w:rPr>
                <w:rFonts w:ascii="Times New Roman" w:hAnsi="Times New Roman" w:cs="Times New Roman"/>
                <w:b/>
                <w:sz w:val="24"/>
                <w:szCs w:val="24"/>
              </w:rPr>
              <w:t>Cognitive Behavior Therapy</w:t>
            </w:r>
          </w:p>
          <w:p w14:paraId="6D30573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TPCP text, Chapter 10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28FE13A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Model:</w:t>
            </w:r>
          </w:p>
          <w:p w14:paraId="14C06A14" w14:textId="77777777" w:rsidR="00C86096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CBT &amp; REBT  </w:t>
            </w:r>
          </w:p>
          <w:p w14:paraId="34B24C6B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096" w:rsidRPr="004D487A" w14:paraId="2B4974E9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5CF180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A9B36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E53A86B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Choice Theory/Reality Therapy</w:t>
            </w:r>
          </w:p>
          <w:p w14:paraId="7A70E756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Reading assignment: </w:t>
            </w:r>
          </w:p>
          <w:p w14:paraId="5867BF9C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11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2E96C5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The Case of Stan</w:t>
            </w:r>
          </w:p>
          <w:p w14:paraId="595AC7E6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Session # 9: </w:t>
            </w:r>
          </w:p>
          <w:p w14:paraId="0AB3B593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(Reality Therapy)</w:t>
            </w:r>
          </w:p>
        </w:tc>
      </w:tr>
      <w:tr w:rsidR="00C86096" w:rsidRPr="004D487A" w14:paraId="1E4109BC" w14:textId="77777777" w:rsidTr="00324E2F"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C16E470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4675B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1E4C2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Feminist Therapy</w:t>
            </w:r>
          </w:p>
          <w:p w14:paraId="245BBB13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assignment:</w:t>
            </w:r>
          </w:p>
          <w:p w14:paraId="6E249201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12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0222DB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      The Case of Stan Session # 10: </w:t>
            </w:r>
          </w:p>
          <w:p w14:paraId="48FFF404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 xml:space="preserve">(Feminist Therapy) </w:t>
            </w:r>
          </w:p>
        </w:tc>
      </w:tr>
      <w:tr w:rsidR="00C86096" w:rsidRPr="004D487A" w14:paraId="6E18FA73" w14:textId="77777777" w:rsidTr="00324E2F">
        <w:trPr>
          <w:trHeight w:val="323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1F2154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4E578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981935E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Postmodern Approaches</w:t>
            </w:r>
          </w:p>
          <w:p w14:paraId="6AFF3A23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Reading Assignment:</w:t>
            </w:r>
          </w:p>
          <w:p w14:paraId="5C664B5F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TPCP text, Chapter 13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6662B0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A">
              <w:rPr>
                <w:rFonts w:ascii="Times New Roman" w:hAnsi="Times New Roman" w:cs="Times New Roman"/>
                <w:sz w:val="24"/>
                <w:szCs w:val="24"/>
              </w:rPr>
              <w:t>Postmodern approaches applied to the Case of Stan</w:t>
            </w:r>
          </w:p>
          <w:p w14:paraId="01E4D85A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A313" w14:textId="77777777" w:rsidR="00C86096" w:rsidRPr="005B245A" w:rsidRDefault="00C86096" w:rsidP="00324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096" w:rsidRPr="004D487A" w14:paraId="372E7052" w14:textId="77777777" w:rsidTr="00324E2F">
        <w:trPr>
          <w:trHeight w:val="323"/>
        </w:trPr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F4D09DC" w14:textId="77777777" w:rsidR="00C86096" w:rsidRPr="004D487A" w:rsidRDefault="00C86096" w:rsidP="0032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14 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800EF8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11-21-22</w:t>
            </w:r>
          </w:p>
        </w:tc>
        <w:tc>
          <w:tcPr>
            <w:tcW w:w="4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CB15F7" w14:textId="77777777" w:rsidR="00C86096" w:rsidRPr="002C6BBC" w:rsidRDefault="00C86096" w:rsidP="00324E2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Happy Thanksgiving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A165E5A" w14:textId="77777777" w:rsidR="00C86096" w:rsidRPr="004D487A" w:rsidRDefault="00C86096" w:rsidP="0032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540F72" w14:textId="77777777" w:rsidR="00DF412B" w:rsidRDefault="00DF412B"/>
    <w:sectPr w:rsidR="00DF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96"/>
    <w:rsid w:val="00C86096"/>
    <w:rsid w:val="00D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31AE"/>
  <w15:chartTrackingRefBased/>
  <w15:docId w15:val="{6B9AC8BA-70E0-471B-AEC3-04495E4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96"/>
    <w:pPr>
      <w:overflowPunct w:val="0"/>
      <w:spacing w:after="0" w:line="240" w:lineRule="auto"/>
    </w:pPr>
    <w:rPr>
      <w:rFonts w:ascii="Calibri" w:eastAsia="Calibri" w:hAnsi="Calibri" w:cs="Lucida Sans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C86096"/>
    <w:rPr>
      <w:rFonts w:ascii="Calibri" w:eastAsia="Calibri" w:hAnsi="Calibri" w:cs="Lucida Sans"/>
      <w:color w:val="00000A"/>
    </w:rPr>
  </w:style>
  <w:style w:type="paragraph" w:styleId="ListParagraph">
    <w:name w:val="List Paragraph"/>
    <w:basedOn w:val="Normal"/>
    <w:uiPriority w:val="34"/>
    <w:qFormat/>
    <w:rsid w:val="00C8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White</dc:creator>
  <cp:keywords/>
  <dc:description/>
  <cp:lastModifiedBy>Robert White</cp:lastModifiedBy>
  <cp:revision>1</cp:revision>
  <dcterms:created xsi:type="dcterms:W3CDTF">2022-08-31T01:40:00Z</dcterms:created>
  <dcterms:modified xsi:type="dcterms:W3CDTF">2022-08-31T01:41:00Z</dcterms:modified>
</cp:coreProperties>
</file>